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8C" w:rsidRPr="00903401" w:rsidRDefault="00676B8C" w:rsidP="00676B8C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 w:rsidR="00CF3F73">
        <w:rPr>
          <w:rFonts w:ascii="Times New Roman" w:hAnsi="Times New Roman"/>
          <w:sz w:val="28"/>
          <w:szCs w:val="28"/>
        </w:rPr>
        <w:t>9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676B8C" w:rsidRDefault="00676B8C" w:rsidP="00676B8C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676B8C" w:rsidRDefault="00676B8C" w:rsidP="00676B8C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2A6CCC" w:rsidRDefault="002A6CCC" w:rsidP="002A6CCC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18.03.2025 № 560</w:t>
      </w:r>
    </w:p>
    <w:p w:rsidR="00676B8C" w:rsidRDefault="00676B8C" w:rsidP="00676B8C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676B8C" w:rsidRPr="00903401" w:rsidRDefault="00676B8C" w:rsidP="00676B8C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676B8C" w:rsidRPr="00903401" w:rsidRDefault="00676B8C" w:rsidP="00676B8C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подпрограмме </w:t>
      </w:r>
      <w:r>
        <w:rPr>
          <w:rFonts w:ascii="Times New Roman" w:hAnsi="Times New Roman"/>
          <w:sz w:val="28"/>
          <w:szCs w:val="28"/>
        </w:rPr>
        <w:br/>
      </w:r>
      <w:r w:rsidRPr="009034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Обеспечение условий реализации программы и прочие мероприятия</w:t>
      </w:r>
      <w:r w:rsidRPr="00903401">
        <w:rPr>
          <w:rFonts w:ascii="Times New Roman" w:hAnsi="Times New Roman"/>
          <w:sz w:val="28"/>
          <w:szCs w:val="28"/>
        </w:rPr>
        <w:t xml:space="preserve">» </w:t>
      </w:r>
    </w:p>
    <w:p w:rsidR="00676B8C" w:rsidRDefault="00676B8C" w:rsidP="00676B8C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76B8C" w:rsidRPr="00FA26C2" w:rsidRDefault="00676B8C" w:rsidP="00676B8C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295A07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676B8C" w:rsidRPr="00FA26C2" w:rsidRDefault="00676B8C" w:rsidP="00676B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646" w:type="dxa"/>
        <w:jc w:val="center"/>
        <w:tblInd w:w="-375" w:type="dxa"/>
        <w:tblLayout w:type="fixed"/>
        <w:tblLook w:val="04A0"/>
      </w:tblPr>
      <w:tblGrid>
        <w:gridCol w:w="2184"/>
        <w:gridCol w:w="1615"/>
        <w:gridCol w:w="1417"/>
        <w:gridCol w:w="851"/>
        <w:gridCol w:w="850"/>
        <w:gridCol w:w="709"/>
        <w:gridCol w:w="1559"/>
        <w:gridCol w:w="1559"/>
        <w:gridCol w:w="1560"/>
        <w:gridCol w:w="1641"/>
        <w:gridCol w:w="1701"/>
      </w:tblGrid>
      <w:tr w:rsidR="00676B8C" w:rsidRPr="002B2234" w:rsidTr="002B35E3">
        <w:trPr>
          <w:trHeight w:val="595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Наименование  программы, подпрограммы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Наименование главного распорядителя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КБК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76B8C" w:rsidRPr="002B2234" w:rsidTr="002B35E3">
        <w:trPr>
          <w:trHeight w:val="1475"/>
          <w:jc w:val="center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</w:p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23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676B8C" w:rsidRPr="002B2234" w:rsidRDefault="00676B8C" w:rsidP="002B3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2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8C" w:rsidRPr="002B2234" w:rsidRDefault="00676B8C" w:rsidP="002B3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23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676B8C" w:rsidRPr="002B2234" w:rsidRDefault="00676B8C" w:rsidP="002B3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2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Итого на</w:t>
            </w:r>
          </w:p>
          <w:p w:rsidR="00676B8C" w:rsidRPr="002B2234" w:rsidRDefault="00676B8C" w:rsidP="002B35E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285"/>
          <w:jc w:val="center"/>
        </w:trPr>
        <w:tc>
          <w:tcPr>
            <w:tcW w:w="156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Цель подпрограммы: создание условий для устойчивого развития отрасли «культура» </w:t>
            </w:r>
            <w:proofErr w:type="gramStart"/>
            <w:r w:rsidRPr="002B2234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2B2234">
              <w:rPr>
                <w:rFonts w:ascii="Times New Roman" w:hAnsi="Times New Roman"/>
                <w:sz w:val="20"/>
              </w:rPr>
              <w:t xml:space="preserve"> ЗАТО Железногорск</w:t>
            </w:r>
          </w:p>
        </w:tc>
      </w:tr>
      <w:tr w:rsidR="00676B8C" w:rsidRPr="002B2234" w:rsidTr="002B35E3">
        <w:trPr>
          <w:trHeight w:val="285"/>
          <w:jc w:val="center"/>
        </w:trPr>
        <w:tc>
          <w:tcPr>
            <w:tcW w:w="156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Задача 1. Развитие системы дополнительного образования в области культуры </w:t>
            </w:r>
          </w:p>
        </w:tc>
      </w:tr>
      <w:tr w:rsidR="00676B8C" w:rsidRPr="002B2234" w:rsidTr="002B35E3">
        <w:trPr>
          <w:trHeight w:val="779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 1.1 Оказание услуг и выполнение работ учреждениями дополнительного образования в области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D80AD4" w:rsidRDefault="00D80AD4" w:rsidP="00676B8C">
            <w:pPr>
              <w:jc w:val="center"/>
              <w:rPr>
                <w:rFonts w:ascii="Times New Roman" w:hAnsi="Times New Roman"/>
                <w:sz w:val="20"/>
              </w:rPr>
            </w:pPr>
            <w:r w:rsidRPr="00D80AD4">
              <w:rPr>
                <w:rFonts w:ascii="Times New Roman" w:hAnsi="Times New Roman"/>
                <w:sz w:val="20"/>
              </w:rPr>
              <w:t>124 636 492,00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9C5C11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9C5C11">
              <w:rPr>
                <w:rFonts w:ascii="Times New Roman" w:hAnsi="Times New Roman"/>
                <w:sz w:val="20"/>
              </w:rPr>
              <w:t>114 394 433,00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9C5C11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9C5C11">
              <w:rPr>
                <w:rFonts w:ascii="Times New Roman" w:hAnsi="Times New Roman"/>
                <w:sz w:val="20"/>
              </w:rPr>
              <w:t>114 394 433,00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9C5C11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353 425 358</w:t>
            </w:r>
            <w:r w:rsidRPr="009C5C11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B7D35" w:rsidRDefault="00676B8C" w:rsidP="002B35E3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814F66">
              <w:rPr>
                <w:rFonts w:ascii="Times New Roman" w:hAnsi="Times New Roman"/>
                <w:color w:val="000000"/>
                <w:sz w:val="20"/>
              </w:rPr>
              <w:t>Число обучающихся составит 2,0 тыс. человек</w:t>
            </w: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15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F33345" w:rsidRDefault="00676B8C" w:rsidP="002B35E3">
            <w:pPr>
              <w:rPr>
                <w:rFonts w:ascii="Times New Roman" w:hAnsi="Times New Roman"/>
                <w:sz w:val="20"/>
                <w:highlight w:val="cyan"/>
              </w:rPr>
            </w:pPr>
            <w:r w:rsidRPr="00F33345">
              <w:rPr>
                <w:rFonts w:ascii="Times New Roman" w:hAnsi="Times New Roman"/>
                <w:sz w:val="20"/>
              </w:rPr>
              <w:t>Задача 2. Обеспечение эффективного управления в отрасли «культура»</w:t>
            </w:r>
          </w:p>
        </w:tc>
      </w:tr>
      <w:tr w:rsidR="00676B8C" w:rsidRPr="002B2234" w:rsidTr="002B35E3">
        <w:trPr>
          <w:trHeight w:val="316"/>
          <w:jc w:val="center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6B8C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2.1 Обеспечение реализации муниципальной программы</w:t>
            </w:r>
          </w:p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lastRenderedPageBreak/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49 535 587</w:t>
            </w:r>
            <w:r w:rsidRPr="00D67A9E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45 731 </w:t>
            </w:r>
            <w:r>
              <w:rPr>
                <w:rFonts w:ascii="Times New Roman" w:hAnsi="Times New Roman"/>
                <w:sz w:val="20"/>
                <w:lang w:val="en-US"/>
              </w:rPr>
              <w:t>148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45 504 </w:t>
            </w:r>
            <w:r>
              <w:rPr>
                <w:rFonts w:ascii="Times New Roman" w:hAnsi="Times New Roman"/>
                <w:sz w:val="20"/>
                <w:lang w:val="en-US"/>
              </w:rPr>
              <w:t>413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140 771 148</w:t>
            </w:r>
            <w:r w:rsidRPr="00D67A9E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3 463 </w:t>
            </w:r>
            <w:r>
              <w:rPr>
                <w:rFonts w:ascii="Times New Roman" w:hAnsi="Times New Roman"/>
                <w:sz w:val="20"/>
              </w:rPr>
              <w:t>723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3 463 6</w:t>
            </w:r>
            <w:r>
              <w:rPr>
                <w:rFonts w:ascii="Times New Roman" w:hAnsi="Times New Roman"/>
                <w:sz w:val="20"/>
              </w:rPr>
              <w:t>89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3 463 685,00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10 391 0</w:t>
            </w:r>
            <w:r>
              <w:rPr>
                <w:rFonts w:ascii="Times New Roman" w:hAnsi="Times New Roman"/>
                <w:sz w:val="20"/>
              </w:rPr>
              <w:t>97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15 000,00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3 028,83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3 028,83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 Расходы на оказание услуг по сбору, обобщению и анализу информации о качестве условий оказания услуг организациями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</w:t>
            </w:r>
            <w:r>
              <w:rPr>
                <w:rFonts w:ascii="Times New Roman" w:hAnsi="Times New Roman"/>
                <w:sz w:val="20"/>
              </w:rPr>
              <w:br/>
              <w:t>г.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2B223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316524">
              <w:rPr>
                <w:rFonts w:ascii="Times New Roman" w:hAnsi="Times New Roman"/>
                <w:sz w:val="20"/>
              </w:rPr>
              <w:t>Обеспечение пожарной безопасности и (или) антитеррористической защищенности объектов муниципальных учреждений дополнительного образования в сфере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tabs>
                <w:tab w:val="center" w:pos="31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2 957 890,00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Default="00676B8C" w:rsidP="002B35E3">
            <w:pPr>
              <w:jc w:val="center"/>
            </w:pPr>
            <w:r w:rsidRPr="00E116A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Default="00676B8C" w:rsidP="002B35E3">
            <w:pPr>
              <w:jc w:val="center"/>
            </w:pPr>
            <w:r w:rsidRPr="00E116A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2 957 890,00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Итого по подпрограмме: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6961DC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180 606 721</w:t>
            </w:r>
            <w:r w:rsidRPr="006961D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6961DC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6961DC">
              <w:rPr>
                <w:rFonts w:ascii="Times New Roman" w:hAnsi="Times New Roman"/>
                <w:sz w:val="20"/>
              </w:rPr>
              <w:t>163 639 270,00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6961DC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6961DC">
              <w:rPr>
                <w:rFonts w:ascii="Times New Roman" w:hAnsi="Times New Roman"/>
                <w:sz w:val="20"/>
              </w:rPr>
              <w:t>163 367 531,00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6961DC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507 613 522</w:t>
            </w:r>
            <w:r w:rsidRPr="006961D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В том числе:</w:t>
            </w:r>
          </w:p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205B9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E90D7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E90D7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Главный распорядитель бюджетных средств 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205B9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180 601 721</w:t>
            </w:r>
            <w:r w:rsidRPr="00D205B9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E90D7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E90D74">
              <w:rPr>
                <w:rFonts w:ascii="Times New Roman" w:hAnsi="Times New Roman"/>
                <w:sz w:val="20"/>
              </w:rPr>
              <w:t>163 594 270,00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E90D7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 w:rsidRPr="00E90D74">
              <w:rPr>
                <w:rFonts w:ascii="Times New Roman" w:hAnsi="Times New Roman"/>
                <w:sz w:val="20"/>
              </w:rPr>
              <w:t>163 367 531,00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507 563 522,00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  <w:tr w:rsidR="00676B8C" w:rsidRPr="002B2234" w:rsidTr="002B35E3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Главный распорядитель бюджетных средств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</w:t>
            </w:r>
            <w:r>
              <w:rPr>
                <w:rFonts w:ascii="Times New Roman" w:hAnsi="Times New Roman"/>
                <w:sz w:val="20"/>
              </w:rPr>
              <w:br/>
              <w:t>г.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CF7724" w:rsidRDefault="00676B8C" w:rsidP="002B35E3">
            <w:pPr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CF772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2B2234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D67A9E" w:rsidRDefault="00676B8C" w:rsidP="002B35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B8C" w:rsidRPr="002B2234" w:rsidRDefault="00676B8C" w:rsidP="002B35E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4A6AB6" w:rsidRDefault="004A6AB6"/>
    <w:p w:rsidR="00676B8C" w:rsidRDefault="00676B8C"/>
    <w:p w:rsidR="00676B8C" w:rsidRPr="00676B8C" w:rsidRDefault="00676B8C">
      <w:pPr>
        <w:rPr>
          <w:rFonts w:ascii="Times New Roman" w:hAnsi="Times New Roman"/>
          <w:sz w:val="28"/>
          <w:szCs w:val="28"/>
        </w:rPr>
      </w:pPr>
      <w:proofErr w:type="gramStart"/>
      <w:r w:rsidRPr="00676B8C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676B8C">
        <w:rPr>
          <w:rFonts w:ascii="Times New Roman" w:hAnsi="Times New Roman"/>
          <w:sz w:val="28"/>
          <w:szCs w:val="28"/>
        </w:rPr>
        <w:t xml:space="preserve"> обязанности</w:t>
      </w:r>
    </w:p>
    <w:p w:rsidR="00676B8C" w:rsidRPr="00676B8C" w:rsidRDefault="00676B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76B8C">
        <w:rPr>
          <w:rFonts w:ascii="Times New Roman" w:hAnsi="Times New Roman"/>
          <w:sz w:val="28"/>
          <w:szCs w:val="28"/>
        </w:rPr>
        <w:t xml:space="preserve">ачальника Социального отдела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76B8C">
        <w:rPr>
          <w:rFonts w:ascii="Times New Roman" w:hAnsi="Times New Roman"/>
          <w:sz w:val="28"/>
          <w:szCs w:val="28"/>
        </w:rPr>
        <w:t>Е.В. Парфёнова</w:t>
      </w:r>
    </w:p>
    <w:sectPr w:rsidR="00676B8C" w:rsidRPr="00676B8C" w:rsidSect="00676B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6B8C"/>
    <w:rsid w:val="000B374D"/>
    <w:rsid w:val="002720C0"/>
    <w:rsid w:val="002A6CCC"/>
    <w:rsid w:val="004A6AB6"/>
    <w:rsid w:val="00676B8C"/>
    <w:rsid w:val="00851BAB"/>
    <w:rsid w:val="00CF3F73"/>
    <w:rsid w:val="00D8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8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76B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6B8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menich</dc:creator>
  <cp:keywords/>
  <dc:description/>
  <cp:lastModifiedBy>menich</cp:lastModifiedBy>
  <cp:revision>6</cp:revision>
  <cp:lastPrinted>2025-03-13T03:02:00Z</cp:lastPrinted>
  <dcterms:created xsi:type="dcterms:W3CDTF">2025-03-12T10:38:00Z</dcterms:created>
  <dcterms:modified xsi:type="dcterms:W3CDTF">2025-03-18T08:46:00Z</dcterms:modified>
</cp:coreProperties>
</file>